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B7" w:rsidRDefault="006B3EB7" w:rsidP="006B3EB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7F6B7A" wp14:editId="424B074E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25317" w:rsidRDefault="00225317"/>
    <w:sectPr w:rsidR="00225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B7"/>
    <w:rsid w:val="002035E1"/>
    <w:rsid w:val="00225317"/>
    <w:rsid w:val="006B3EB7"/>
    <w:rsid w:val="00C81E2C"/>
    <w:rsid w:val="00CF3F67"/>
    <w:rsid w:val="00DD1F7F"/>
    <w:rsid w:val="00DE44AE"/>
    <w:rsid w:val="00F02255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Friends and Family Test Results</a:t>
            </a:r>
          </a:p>
          <a:p>
            <a:pPr>
              <a:defRPr/>
            </a:pPr>
            <a:r>
              <a:rPr lang="en-GB" baseline="0"/>
              <a:t>March 2019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Extremely likely 21 people 8%</c:v>
                </c:pt>
                <c:pt idx="1">
                  <c:v>Likely                                   5 people  2%</c:v>
                </c:pt>
                <c:pt idx="2">
                  <c:v>Neither likely or unlikely  0 people </c:v>
                </c:pt>
                <c:pt idx="3">
                  <c:v>Unlikely                                 0 people</c:v>
                </c:pt>
                <c:pt idx="4">
                  <c:v>Extremely unlikely                           1 person 0%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Extremely likely 21 people 8%</c:v>
                </c:pt>
                <c:pt idx="1">
                  <c:v>Likely                                   5 people  2%</c:v>
                </c:pt>
                <c:pt idx="2">
                  <c:v>Neither likely or unlikely  0 people </c:v>
                </c:pt>
                <c:pt idx="3">
                  <c:v>Unlikely                                 0 people</c:v>
                </c:pt>
                <c:pt idx="4">
                  <c:v>Extremely unlikely                           1 person 0%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Extremely likely 21 people 8%</c:v>
                </c:pt>
                <c:pt idx="1">
                  <c:v>Likely                                   5 people  2%</c:v>
                </c:pt>
                <c:pt idx="2">
                  <c:v>Neither likely or unlikely  0 people </c:v>
                </c:pt>
                <c:pt idx="3">
                  <c:v>Unlikely                                 0 people</c:v>
                </c:pt>
                <c:pt idx="4">
                  <c:v>Extremely unlikely                           1 person 0%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838656"/>
        <c:axId val="146840192"/>
      </c:barChart>
      <c:catAx>
        <c:axId val="146838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840192"/>
        <c:crosses val="autoZero"/>
        <c:auto val="1"/>
        <c:lblAlgn val="ctr"/>
        <c:lblOffset val="100"/>
        <c:noMultiLvlLbl val="0"/>
      </c:catAx>
      <c:valAx>
        <c:axId val="146840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6838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2019-06-19T12:41:00Z</dcterms:created>
  <dcterms:modified xsi:type="dcterms:W3CDTF">2019-06-19T12:41:00Z</dcterms:modified>
</cp:coreProperties>
</file>